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91A4" w14:textId="77777777" w:rsidR="005C0EF0" w:rsidRPr="005C0EF0" w:rsidRDefault="005C0EF0" w:rsidP="005C0EF0">
      <w:pPr>
        <w:spacing w:after="0" w:line="240" w:lineRule="auto"/>
        <w:ind w:left="2160"/>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30"/>
          <w:szCs w:val="30"/>
          <w14:ligatures w14:val="none"/>
        </w:rPr>
        <w:t>City of Tipton Municipal Library District</w:t>
      </w:r>
    </w:p>
    <w:p w14:paraId="0FCD3BEA" w14:textId="77777777" w:rsidR="005C0EF0" w:rsidRPr="005C0EF0" w:rsidRDefault="005C0EF0" w:rsidP="005C0EF0">
      <w:pPr>
        <w:spacing w:after="0" w:line="240" w:lineRule="auto"/>
        <w:jc w:val="center"/>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8"/>
          <w:szCs w:val="28"/>
          <w14:ligatures w14:val="none"/>
        </w:rPr>
        <w:t>Board of Trustees Meeting</w:t>
      </w:r>
    </w:p>
    <w:p w14:paraId="4F8032E2" w14:textId="77777777" w:rsidR="005C0EF0" w:rsidRPr="005C0EF0" w:rsidRDefault="005C0EF0" w:rsidP="005C0EF0">
      <w:pPr>
        <w:spacing w:after="0" w:line="240" w:lineRule="auto"/>
        <w:jc w:val="center"/>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8"/>
          <w:szCs w:val="28"/>
          <w14:ligatures w14:val="none"/>
        </w:rPr>
        <w:t>December 30, 2025</w:t>
      </w:r>
    </w:p>
    <w:p w14:paraId="042CEEC2"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Times New Roman" w:eastAsia="Times New Roman" w:hAnsi="Times New Roman" w:cs="Times New Roman"/>
          <w:color w:val="000000"/>
          <w:kern w:val="0"/>
          <w14:ligatures w14:val="none"/>
        </w:rPr>
        <w:br/>
      </w:r>
      <w:r w:rsidRPr="005C0EF0">
        <w:rPr>
          <w:rFonts w:ascii="Times New Roman" w:eastAsia="Times New Roman" w:hAnsi="Times New Roman" w:cs="Times New Roman"/>
          <w:color w:val="000000"/>
          <w:kern w:val="0"/>
          <w14:ligatures w14:val="none"/>
        </w:rPr>
        <w:br/>
      </w:r>
    </w:p>
    <w:p w14:paraId="4AD0361C"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I.</w:t>
      </w:r>
      <w:r w:rsidRPr="005C0EF0">
        <w:rPr>
          <w:rFonts w:ascii="Arial" w:eastAsia="Times New Roman" w:hAnsi="Arial" w:cs="Arial"/>
          <w:b/>
          <w:bCs/>
          <w:color w:val="000000"/>
          <w:kern w:val="0"/>
          <w:sz w:val="22"/>
          <w:szCs w:val="22"/>
          <w14:ligatures w14:val="none"/>
        </w:rPr>
        <w:tab/>
        <w:t> CALL TO ORDER</w:t>
      </w:r>
    </w:p>
    <w:p w14:paraId="30B89B67"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color w:val="000000"/>
          <w:kern w:val="0"/>
          <w:sz w:val="26"/>
          <w:szCs w:val="26"/>
          <w14:ligatures w14:val="none"/>
        </w:rPr>
        <w:tab/>
      </w:r>
      <w:r w:rsidRPr="005C0EF0">
        <w:rPr>
          <w:rFonts w:ascii="Arial" w:eastAsia="Times New Roman" w:hAnsi="Arial" w:cs="Arial"/>
          <w:color w:val="000000"/>
          <w:kern w:val="0"/>
          <w:sz w:val="22"/>
          <w:szCs w:val="22"/>
          <w14:ligatures w14:val="none"/>
        </w:rPr>
        <w:t>Jeanne Edwards, president, called to order the regular meeting of the City of Tipton Municipal Library District Board of Trustees at 6 p.m. Tuesday, December 30, 2025, at </w:t>
      </w:r>
    </w:p>
    <w:p w14:paraId="352E7FFB"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color w:val="000000"/>
          <w:kern w:val="0"/>
          <w:sz w:val="22"/>
          <w:szCs w:val="22"/>
          <w14:ligatures w14:val="none"/>
        </w:rPr>
        <w:t>Price James Memorial Library, Tipton, Mo. The meeting was moved from the regular meeting date that was Christmas Day. During the meeting, Christmas snacks provided by board members were enjoyed. </w:t>
      </w:r>
    </w:p>
    <w:p w14:paraId="53F0978D"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4FF2CE1E"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II.</w:t>
      </w:r>
      <w:r w:rsidRPr="005C0EF0">
        <w:rPr>
          <w:rFonts w:ascii="Arial" w:eastAsia="Times New Roman" w:hAnsi="Arial" w:cs="Arial"/>
          <w:b/>
          <w:bCs/>
          <w:color w:val="000000"/>
          <w:kern w:val="0"/>
          <w:sz w:val="22"/>
          <w:szCs w:val="22"/>
          <w14:ligatures w14:val="none"/>
        </w:rPr>
        <w:tab/>
        <w:t xml:space="preserve">PLEDGE OF ALLEGIANCE:  </w:t>
      </w:r>
      <w:r w:rsidRPr="005C0EF0">
        <w:rPr>
          <w:rFonts w:ascii="Arial" w:eastAsia="Times New Roman" w:hAnsi="Arial" w:cs="Arial"/>
          <w:color w:val="000000"/>
          <w:kern w:val="0"/>
          <w:sz w:val="22"/>
          <w:szCs w:val="22"/>
          <w14:ligatures w14:val="none"/>
        </w:rPr>
        <w:t>All present recited the Pledge of Allegiance.</w:t>
      </w:r>
    </w:p>
    <w:p w14:paraId="30DA4332"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40509707"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III.</w:t>
      </w:r>
      <w:r w:rsidRPr="005C0EF0">
        <w:rPr>
          <w:rFonts w:ascii="Arial" w:eastAsia="Times New Roman" w:hAnsi="Arial" w:cs="Arial"/>
          <w:b/>
          <w:bCs/>
          <w:color w:val="000000"/>
          <w:kern w:val="0"/>
          <w:sz w:val="22"/>
          <w:szCs w:val="22"/>
          <w14:ligatures w14:val="none"/>
        </w:rPr>
        <w:tab/>
        <w:t xml:space="preserve">ROLL CALL:  </w:t>
      </w:r>
      <w:r w:rsidRPr="005C0EF0">
        <w:rPr>
          <w:rFonts w:ascii="Arial" w:eastAsia="Times New Roman" w:hAnsi="Arial" w:cs="Arial"/>
          <w:color w:val="000000"/>
          <w:kern w:val="0"/>
          <w:sz w:val="22"/>
          <w:szCs w:val="22"/>
          <w14:ligatures w14:val="none"/>
        </w:rPr>
        <w:t xml:space="preserve">The following trustees were present:  Jeanne Edwards, Reta Bestgen, Debbie Schreck, Karla Pettigrew, Donna Raymond, Kerry Uptergrove and Joanne Koechner. Trustees absent were Lori Bestgen and Georgianne Morgan.  Library Director Marsha Nelson and library clerk Jennifer Cary </w:t>
      </w:r>
      <w:proofErr w:type="gramStart"/>
      <w:r w:rsidRPr="005C0EF0">
        <w:rPr>
          <w:rFonts w:ascii="Arial" w:eastAsia="Times New Roman" w:hAnsi="Arial" w:cs="Arial"/>
          <w:color w:val="000000"/>
          <w:kern w:val="0"/>
          <w:sz w:val="22"/>
          <w:szCs w:val="22"/>
          <w14:ligatures w14:val="none"/>
        </w:rPr>
        <w:t>were</w:t>
      </w:r>
      <w:proofErr w:type="gramEnd"/>
      <w:r w:rsidRPr="005C0EF0">
        <w:rPr>
          <w:rFonts w:ascii="Arial" w:eastAsia="Times New Roman" w:hAnsi="Arial" w:cs="Arial"/>
          <w:color w:val="000000"/>
          <w:kern w:val="0"/>
          <w:sz w:val="22"/>
          <w:szCs w:val="22"/>
          <w14:ligatures w14:val="none"/>
        </w:rPr>
        <w:t xml:space="preserve"> also present. Reta Bestgen left the meeting at 6:20 p.m.</w:t>
      </w:r>
    </w:p>
    <w:p w14:paraId="6EBEB46B"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251C54A6"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IV.</w:t>
      </w:r>
      <w:r w:rsidRPr="005C0EF0">
        <w:rPr>
          <w:rFonts w:ascii="Arial" w:eastAsia="Times New Roman" w:hAnsi="Arial" w:cs="Arial"/>
          <w:b/>
          <w:bCs/>
          <w:color w:val="000000"/>
          <w:kern w:val="0"/>
          <w:sz w:val="22"/>
          <w:szCs w:val="22"/>
          <w14:ligatures w14:val="none"/>
        </w:rPr>
        <w:tab/>
        <w:t>APPROVE AGENDA:</w:t>
      </w:r>
      <w:r w:rsidRPr="005C0EF0">
        <w:rPr>
          <w:rFonts w:ascii="Arial" w:eastAsia="Times New Roman" w:hAnsi="Arial" w:cs="Arial"/>
          <w:color w:val="000000"/>
          <w:kern w:val="0"/>
          <w:sz w:val="22"/>
          <w:szCs w:val="22"/>
          <w14:ligatures w14:val="none"/>
        </w:rPr>
        <w:t>  </w:t>
      </w:r>
    </w:p>
    <w:p w14:paraId="4AE82DCF" w14:textId="77777777" w:rsidR="005C0EF0" w:rsidRPr="005C0EF0" w:rsidRDefault="005C0EF0" w:rsidP="005C0EF0">
      <w:pPr>
        <w:spacing w:after="0" w:line="240" w:lineRule="auto"/>
        <w:ind w:firstLine="720"/>
        <w:rPr>
          <w:rFonts w:ascii="Times New Roman" w:eastAsia="Times New Roman" w:hAnsi="Times New Roman" w:cs="Times New Roman"/>
          <w:kern w:val="0"/>
          <w14:ligatures w14:val="none"/>
        </w:rPr>
      </w:pPr>
      <w:r w:rsidRPr="005C0EF0">
        <w:rPr>
          <w:rFonts w:ascii="Arial" w:eastAsia="Times New Roman" w:hAnsi="Arial" w:cs="Arial"/>
          <w:color w:val="000000"/>
          <w:kern w:val="0"/>
          <w:sz w:val="22"/>
          <w:szCs w:val="22"/>
          <w14:ligatures w14:val="none"/>
        </w:rPr>
        <w:t>Debbie Schreck made a motion to approve the agenda. Kerry Uptergrove seconded and the motion carried.</w:t>
      </w:r>
    </w:p>
    <w:p w14:paraId="48323F4E"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4AB37CC2"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V.</w:t>
      </w:r>
      <w:r w:rsidRPr="005C0EF0">
        <w:rPr>
          <w:rFonts w:ascii="Arial" w:eastAsia="Times New Roman" w:hAnsi="Arial" w:cs="Arial"/>
          <w:b/>
          <w:bCs/>
          <w:color w:val="000000"/>
          <w:kern w:val="0"/>
          <w:sz w:val="22"/>
          <w:szCs w:val="22"/>
          <w14:ligatures w14:val="none"/>
        </w:rPr>
        <w:tab/>
        <w:t>APPROVE MINUTES FROM LAST MEETING:</w:t>
      </w:r>
      <w:r w:rsidRPr="005C0EF0">
        <w:rPr>
          <w:rFonts w:ascii="Arial" w:eastAsia="Times New Roman" w:hAnsi="Arial" w:cs="Arial"/>
          <w:color w:val="000000"/>
          <w:kern w:val="0"/>
          <w:sz w:val="22"/>
          <w:szCs w:val="22"/>
          <w14:ligatures w14:val="none"/>
        </w:rPr>
        <w:t>  Secretary Karla Pettigrew previously distributed the minutes of the Nov. 19, 2025, meeting via email. Reta Bestgen made a motion to approve the minutes, Donna Raymond seconded and the motion carried.</w:t>
      </w:r>
    </w:p>
    <w:p w14:paraId="62C60E1E"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63188776"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VI.</w:t>
      </w:r>
      <w:r w:rsidRPr="005C0EF0">
        <w:rPr>
          <w:rFonts w:ascii="Arial" w:eastAsia="Times New Roman" w:hAnsi="Arial" w:cs="Arial"/>
          <w:b/>
          <w:bCs/>
          <w:color w:val="000000"/>
          <w:kern w:val="0"/>
          <w:sz w:val="22"/>
          <w:szCs w:val="22"/>
          <w14:ligatures w14:val="none"/>
        </w:rPr>
        <w:tab/>
        <w:t>TREASURER’S REPORT</w:t>
      </w:r>
    </w:p>
    <w:p w14:paraId="3F11AFA8" w14:textId="5852EE7A"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ab/>
      </w:r>
      <w:r w:rsidRPr="005C0EF0">
        <w:rPr>
          <w:rFonts w:ascii="Arial" w:eastAsia="Times New Roman" w:hAnsi="Arial" w:cs="Arial"/>
          <w:color w:val="000000"/>
          <w:kern w:val="0"/>
          <w:sz w:val="22"/>
          <w:szCs w:val="22"/>
          <w14:ligatures w14:val="none"/>
        </w:rPr>
        <w:t>Treasurer</w:t>
      </w:r>
      <w:r w:rsidRPr="005C0EF0">
        <w:rPr>
          <w:rFonts w:ascii="Arial" w:eastAsia="Times New Roman" w:hAnsi="Arial" w:cs="Arial"/>
          <w:b/>
          <w:bCs/>
          <w:color w:val="000000"/>
          <w:kern w:val="0"/>
          <w:sz w:val="22"/>
          <w:szCs w:val="22"/>
          <w14:ligatures w14:val="none"/>
        </w:rPr>
        <w:t xml:space="preserve"> </w:t>
      </w:r>
      <w:r w:rsidRPr="005C0EF0">
        <w:rPr>
          <w:rFonts w:ascii="Arial" w:eastAsia="Times New Roman" w:hAnsi="Arial" w:cs="Arial"/>
          <w:color w:val="000000"/>
          <w:kern w:val="0"/>
          <w:sz w:val="22"/>
          <w:szCs w:val="22"/>
          <w14:ligatures w14:val="none"/>
        </w:rPr>
        <w:t>Lori Bestgen provided copies via email of the treasurer’s report which included the general ledger, balance sheet and the current operating budget.  Jeanne Edwards reviewed the treasurer’s report.  Joanne Koechner made a motion to approve the treasurer’s report. Kerry Uptergrove seconded and the motion carried.    </w:t>
      </w:r>
    </w:p>
    <w:p w14:paraId="248C8830"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3E517034"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VII.</w:t>
      </w:r>
      <w:r w:rsidRPr="005C0EF0">
        <w:rPr>
          <w:rFonts w:ascii="Arial" w:eastAsia="Times New Roman" w:hAnsi="Arial" w:cs="Arial"/>
          <w:b/>
          <w:bCs/>
          <w:color w:val="000000"/>
          <w:kern w:val="0"/>
          <w:sz w:val="22"/>
          <w:szCs w:val="22"/>
          <w14:ligatures w14:val="none"/>
        </w:rPr>
        <w:tab/>
        <w:t>LIBRARY DIRECTOR’S REPORT</w:t>
      </w:r>
    </w:p>
    <w:p w14:paraId="554A61C4"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color w:val="000000"/>
          <w:kern w:val="0"/>
          <w:sz w:val="22"/>
          <w:szCs w:val="22"/>
          <w14:ligatures w14:val="none"/>
        </w:rPr>
        <w:tab/>
        <w:t>Marsha Nelson, library director, previously distributed the November circulation report via email and gave a general update with the following items.</w:t>
      </w:r>
    </w:p>
    <w:p w14:paraId="2195851B"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00201BAD"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 xml:space="preserve">MOPERM Claim/New Firewall: </w:t>
      </w:r>
      <w:r w:rsidRPr="005C0EF0">
        <w:rPr>
          <w:rFonts w:ascii="Arial" w:eastAsia="Times New Roman" w:hAnsi="Arial" w:cs="Arial"/>
          <w:color w:val="000000"/>
          <w:kern w:val="0"/>
          <w:sz w:val="22"/>
          <w:szCs w:val="22"/>
          <w14:ligatures w14:val="none"/>
        </w:rPr>
        <w:t> The library received a check from MOPERM for $2,743.46 for the damaged firewall, with $1,000 of the firewall’s cost deductible. The check will pay for most of the new firewall that will be delivered in January.  </w:t>
      </w:r>
    </w:p>
    <w:p w14:paraId="6AD27E88"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284D1A93"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Christmas Open House: </w:t>
      </w:r>
      <w:r w:rsidRPr="005C0EF0">
        <w:rPr>
          <w:rFonts w:ascii="Arial" w:eastAsia="Times New Roman" w:hAnsi="Arial" w:cs="Arial"/>
          <w:color w:val="000000"/>
          <w:kern w:val="0"/>
          <w:sz w:val="22"/>
          <w:szCs w:val="22"/>
          <w14:ligatures w14:val="none"/>
        </w:rPr>
        <w:t xml:space="preserve"> There were 31 attending story time during the Christmas Open House, Monday, Dec. 22.  Santa Claus (Arnie Schreck) read “The Night Before Christmas” and was available for photos with the kids.  Refreshments were served and a craft was available for the kids to assemble.</w:t>
      </w:r>
    </w:p>
    <w:p w14:paraId="3101424F"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1859A06D"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 xml:space="preserve">MPLD Meeting: </w:t>
      </w:r>
      <w:r w:rsidRPr="005C0EF0">
        <w:rPr>
          <w:rFonts w:ascii="Arial" w:eastAsia="Times New Roman" w:hAnsi="Arial" w:cs="Arial"/>
          <w:color w:val="000000"/>
          <w:kern w:val="0"/>
          <w:sz w:val="22"/>
          <w:szCs w:val="22"/>
          <w14:ligatures w14:val="none"/>
        </w:rPr>
        <w:t xml:space="preserve"> Marsha attended the Missouri Public Library Directors meeting in Columbia Thursday, Dec. 4. The Libby representative used Marsha as an example of a successful user of </w:t>
      </w:r>
      <w:r w:rsidRPr="005C0EF0">
        <w:rPr>
          <w:rFonts w:ascii="Arial" w:eastAsia="Times New Roman" w:hAnsi="Arial" w:cs="Arial"/>
          <w:color w:val="000000"/>
          <w:kern w:val="0"/>
          <w:sz w:val="22"/>
          <w:szCs w:val="22"/>
          <w14:ligatures w14:val="none"/>
        </w:rPr>
        <w:lastRenderedPageBreak/>
        <w:t>one of the lending models.  She has been called by two library directors so far to explain how to use the program. The representative said Marsha understood the program better as she uses it as opposed to the representative’s administrative role.</w:t>
      </w:r>
    </w:p>
    <w:p w14:paraId="416C3344"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6EF77DFC"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Mini Tech Grant:</w:t>
      </w:r>
      <w:r w:rsidRPr="005C0EF0">
        <w:rPr>
          <w:rFonts w:ascii="Arial" w:eastAsia="Times New Roman" w:hAnsi="Arial" w:cs="Arial"/>
          <w:color w:val="000000"/>
          <w:kern w:val="0"/>
          <w:sz w:val="22"/>
          <w:szCs w:val="22"/>
          <w14:ligatures w14:val="none"/>
        </w:rPr>
        <w:t>  Marsha has applied for the first payment of the tech grant and when the equipment is installed and running, she can apply for the final payment along with submitting a report on the project.</w:t>
      </w:r>
    </w:p>
    <w:p w14:paraId="27A914EC"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1C947CA0"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 xml:space="preserve">Volunteer: </w:t>
      </w:r>
      <w:r w:rsidRPr="005C0EF0">
        <w:rPr>
          <w:rFonts w:ascii="Arial" w:eastAsia="Times New Roman" w:hAnsi="Arial" w:cs="Arial"/>
          <w:color w:val="000000"/>
          <w:kern w:val="0"/>
          <w:sz w:val="22"/>
          <w:szCs w:val="22"/>
          <w14:ligatures w14:val="none"/>
        </w:rPr>
        <w:t> A young woman who needed to volunteer 21 hours has been assisting at the library.  She is helping with inventory and the Christmas Open House.</w:t>
      </w:r>
    </w:p>
    <w:p w14:paraId="077DC644"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7F2BE4C2"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 xml:space="preserve">Door Count:  </w:t>
      </w:r>
      <w:r w:rsidRPr="005C0EF0">
        <w:rPr>
          <w:rFonts w:ascii="Arial" w:eastAsia="Times New Roman" w:hAnsi="Arial" w:cs="Arial"/>
          <w:color w:val="000000"/>
          <w:kern w:val="0"/>
          <w:sz w:val="22"/>
          <w:szCs w:val="22"/>
          <w14:ligatures w14:val="none"/>
        </w:rPr>
        <w:t>Apollo, our automation system, has devised a way to conduct a door count for the library. Marsha needs a door count for the Public Library Survey each year and has estimated in the past.  She should be able to do a more accurate account now.</w:t>
      </w:r>
    </w:p>
    <w:p w14:paraId="51F3E04F"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13F11E07"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 xml:space="preserve">Ploud Website:  </w:t>
      </w:r>
      <w:r w:rsidRPr="005C0EF0">
        <w:rPr>
          <w:rFonts w:ascii="Arial" w:eastAsia="Times New Roman" w:hAnsi="Arial" w:cs="Arial"/>
          <w:color w:val="000000"/>
          <w:kern w:val="0"/>
          <w:sz w:val="22"/>
          <w:szCs w:val="22"/>
          <w14:ligatures w14:val="none"/>
        </w:rPr>
        <w:t>Marsha will attend some webinars concerning the library website, hosted by Ploud through the state library.  She will need to reconfigure the “Are you a robot” tab on the website to weed out spam.</w:t>
      </w:r>
    </w:p>
    <w:p w14:paraId="2419B887"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09C8DF8C"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Smoke Detectors</w:t>
      </w:r>
      <w:r w:rsidRPr="005C0EF0">
        <w:rPr>
          <w:rFonts w:ascii="Arial" w:eastAsia="Times New Roman" w:hAnsi="Arial" w:cs="Arial"/>
          <w:color w:val="000000"/>
          <w:kern w:val="0"/>
          <w:sz w:val="22"/>
          <w:szCs w:val="22"/>
          <w14:ligatures w14:val="none"/>
        </w:rPr>
        <w:t>:  The three standalone smoke detectors were replaced by Walker Cary. The old ones were not working.</w:t>
      </w:r>
    </w:p>
    <w:p w14:paraId="7A34C2CA"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5521C3C8"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 xml:space="preserve">VIII:  FRIENDS OF PRICE JAMES LIBRARY:  </w:t>
      </w:r>
      <w:r w:rsidRPr="005C0EF0">
        <w:rPr>
          <w:rFonts w:ascii="Arial" w:eastAsia="Times New Roman" w:hAnsi="Arial" w:cs="Arial"/>
          <w:color w:val="000000"/>
          <w:kern w:val="0"/>
          <w:sz w:val="22"/>
          <w:szCs w:val="22"/>
          <w14:ligatures w14:val="none"/>
        </w:rPr>
        <w:t>A donation of $2,500 was made to the Friends of Price James Library.</w:t>
      </w:r>
    </w:p>
    <w:p w14:paraId="0B60A800"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1619C166"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 xml:space="preserve"> IX: PRESIDENT’S COMMENTS:  </w:t>
      </w:r>
      <w:r w:rsidRPr="005C0EF0">
        <w:rPr>
          <w:rFonts w:ascii="Arial" w:eastAsia="Times New Roman" w:hAnsi="Arial" w:cs="Arial"/>
          <w:color w:val="000000"/>
          <w:kern w:val="0"/>
          <w:sz w:val="22"/>
          <w:szCs w:val="22"/>
          <w14:ligatures w14:val="none"/>
        </w:rPr>
        <w:t>Jeanne Edwards presented gifts of appreciation to Marsha Nelson, Jennifer Cary and Erin Noland.</w:t>
      </w:r>
    </w:p>
    <w:p w14:paraId="751D1EC6"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79327F06"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X:  UNFINISHED BUSINESS: </w:t>
      </w:r>
    </w:p>
    <w:p w14:paraId="213FF501"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2DA6E987"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Changes in Policies</w:t>
      </w:r>
      <w:r w:rsidRPr="005C0EF0">
        <w:rPr>
          <w:rFonts w:ascii="Arial" w:eastAsia="Times New Roman" w:hAnsi="Arial" w:cs="Arial"/>
          <w:color w:val="000000"/>
          <w:kern w:val="0"/>
          <w:sz w:val="22"/>
          <w:szCs w:val="22"/>
          <w14:ligatures w14:val="none"/>
        </w:rPr>
        <w:t>:  A motion was made by Kerry Uptergrove and second by Debbie Schreck to approve the proposed changes to the Library Technology Plan.  Motion passed.</w:t>
      </w:r>
    </w:p>
    <w:p w14:paraId="7759A26D"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44B92D41"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 xml:space="preserve">Outside Library Sign:  </w:t>
      </w:r>
      <w:r w:rsidRPr="005C0EF0">
        <w:rPr>
          <w:rFonts w:ascii="Arial" w:eastAsia="Times New Roman" w:hAnsi="Arial" w:cs="Arial"/>
          <w:color w:val="000000"/>
          <w:kern w:val="0"/>
          <w:sz w:val="22"/>
          <w:szCs w:val="22"/>
          <w14:ligatures w14:val="none"/>
        </w:rPr>
        <w:t>Kent Koechner plans to install different lighting inside the sign.</w:t>
      </w:r>
    </w:p>
    <w:p w14:paraId="0F09E19F"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09213D6C"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Firewall Purchase:</w:t>
      </w:r>
      <w:r w:rsidRPr="005C0EF0">
        <w:rPr>
          <w:rFonts w:ascii="Arial" w:eastAsia="Times New Roman" w:hAnsi="Arial" w:cs="Arial"/>
          <w:color w:val="000000"/>
          <w:kern w:val="0"/>
          <w:sz w:val="22"/>
          <w:szCs w:val="22"/>
          <w14:ligatures w14:val="none"/>
        </w:rPr>
        <w:t>  A motion was made by Karla Pettigrew and seconded by Kerry Uptergrove to approve a firewall purchase from Heartland at $3,743.46  </w:t>
      </w:r>
    </w:p>
    <w:p w14:paraId="5B3E1599"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77CF85B7"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Library Director Evaluation</w:t>
      </w:r>
      <w:r w:rsidRPr="005C0EF0">
        <w:rPr>
          <w:rFonts w:ascii="Arial" w:eastAsia="Times New Roman" w:hAnsi="Arial" w:cs="Arial"/>
          <w:color w:val="000000"/>
          <w:kern w:val="0"/>
          <w:sz w:val="22"/>
          <w:szCs w:val="22"/>
          <w14:ligatures w14:val="none"/>
        </w:rPr>
        <w:t>: Jeanne Edwards reported she met with library director Marsha Nelson to review her evaluation.</w:t>
      </w:r>
    </w:p>
    <w:p w14:paraId="6F49B656"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79E500FE"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XI:  NEW BUSINESS: </w:t>
      </w:r>
    </w:p>
    <w:p w14:paraId="616404EF"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551E3DFB"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Biblionix</w:t>
      </w:r>
      <w:r w:rsidRPr="005C0EF0">
        <w:rPr>
          <w:rFonts w:ascii="Arial" w:eastAsia="Times New Roman" w:hAnsi="Arial" w:cs="Arial"/>
          <w:color w:val="000000"/>
          <w:kern w:val="0"/>
          <w:sz w:val="22"/>
          <w:szCs w:val="22"/>
          <w14:ligatures w14:val="none"/>
        </w:rPr>
        <w:t>:  A motion was made by Joanne Koechner and seconded by Donna Raymond to approve payment of $1,100 for the Biblionix bill.  Motion passed. The approval for next year’s payment will be placed on the agenda for the October 2026 meeting.</w:t>
      </w:r>
    </w:p>
    <w:p w14:paraId="043CBB60"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28ED08A6"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lastRenderedPageBreak/>
        <w:t>Lease</w:t>
      </w:r>
      <w:r w:rsidRPr="005C0EF0">
        <w:rPr>
          <w:rFonts w:ascii="Arial" w:eastAsia="Times New Roman" w:hAnsi="Arial" w:cs="Arial"/>
          <w:color w:val="000000"/>
          <w:kern w:val="0"/>
          <w:sz w:val="22"/>
          <w:szCs w:val="22"/>
          <w14:ligatures w14:val="none"/>
        </w:rPr>
        <w:t>:  Donna Raymond made a motion, seconded by Joanne Koechner, to pay the city of Tipton $1,200 per year for the two-year building lease. Motion passed. The lease runs from Feb. 1, 2026, to Jan. 31, 2028.</w:t>
      </w:r>
    </w:p>
    <w:p w14:paraId="287199AE"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292165BB"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 xml:space="preserve">CD Renewal:  </w:t>
      </w:r>
      <w:r w:rsidRPr="005C0EF0">
        <w:rPr>
          <w:rFonts w:ascii="Arial" w:eastAsia="Times New Roman" w:hAnsi="Arial" w:cs="Arial"/>
          <w:color w:val="000000"/>
          <w:kern w:val="0"/>
          <w:sz w:val="22"/>
          <w:szCs w:val="22"/>
          <w14:ligatures w14:val="none"/>
        </w:rPr>
        <w:t>Karla Pettigrew made a motion, seconded by Joanne Koechner, to renew the expiring CD for 7 months at a rate of 4.04 percent.  Motion passed.</w:t>
      </w:r>
    </w:p>
    <w:p w14:paraId="01486F49"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p>
    <w:p w14:paraId="52E1E769" w14:textId="77777777" w:rsidR="005C0EF0" w:rsidRPr="005C0EF0" w:rsidRDefault="005C0EF0" w:rsidP="005C0EF0">
      <w:pPr>
        <w:spacing w:after="0" w:line="240" w:lineRule="auto"/>
        <w:rPr>
          <w:rFonts w:ascii="Times New Roman" w:eastAsia="Times New Roman" w:hAnsi="Times New Roman" w:cs="Times New Roman"/>
          <w:kern w:val="0"/>
          <w14:ligatures w14:val="none"/>
        </w:rPr>
      </w:pPr>
      <w:r w:rsidRPr="005C0EF0">
        <w:rPr>
          <w:rFonts w:ascii="Arial" w:eastAsia="Times New Roman" w:hAnsi="Arial" w:cs="Arial"/>
          <w:b/>
          <w:bCs/>
          <w:color w:val="000000"/>
          <w:kern w:val="0"/>
          <w:sz w:val="22"/>
          <w:szCs w:val="22"/>
          <w14:ligatures w14:val="none"/>
        </w:rPr>
        <w:t xml:space="preserve">Next Meeting:  </w:t>
      </w:r>
      <w:r w:rsidRPr="005C0EF0">
        <w:rPr>
          <w:rFonts w:ascii="Arial" w:eastAsia="Times New Roman" w:hAnsi="Arial" w:cs="Arial"/>
          <w:color w:val="000000"/>
          <w:kern w:val="0"/>
          <w:sz w:val="22"/>
          <w:szCs w:val="22"/>
          <w14:ligatures w14:val="none"/>
        </w:rPr>
        <w:t>Next meeting is at 6 p.m. Thursday, Jan. 22, 2026.</w:t>
      </w:r>
    </w:p>
    <w:p w14:paraId="3F778136" w14:textId="77777777" w:rsidR="005C0EF0" w:rsidRPr="005C0EF0" w:rsidRDefault="005C0EF0" w:rsidP="005C0EF0">
      <w:pPr>
        <w:spacing w:after="240" w:line="240" w:lineRule="auto"/>
        <w:rPr>
          <w:rFonts w:ascii="Times New Roman" w:eastAsia="Times New Roman" w:hAnsi="Times New Roman" w:cs="Times New Roman"/>
          <w:kern w:val="0"/>
          <w14:ligatures w14:val="none"/>
        </w:rPr>
      </w:pPr>
    </w:p>
    <w:p w14:paraId="66A4C04B" w14:textId="77777777" w:rsidR="005C0EF0" w:rsidRPr="005C0EF0" w:rsidRDefault="005C0EF0" w:rsidP="005C0EF0">
      <w:pPr>
        <w:spacing w:after="0" w:line="240" w:lineRule="auto"/>
        <w:ind w:firstLine="720"/>
        <w:rPr>
          <w:rFonts w:ascii="Times New Roman" w:eastAsia="Times New Roman" w:hAnsi="Times New Roman" w:cs="Times New Roman"/>
          <w:kern w:val="0"/>
          <w14:ligatures w14:val="none"/>
        </w:rPr>
      </w:pPr>
      <w:r w:rsidRPr="005C0EF0">
        <w:rPr>
          <w:rFonts w:ascii="Arial" w:eastAsia="Times New Roman" w:hAnsi="Arial" w:cs="Arial"/>
          <w:color w:val="000000"/>
          <w:kern w:val="0"/>
          <w:sz w:val="22"/>
          <w:szCs w:val="22"/>
          <w14:ligatures w14:val="none"/>
        </w:rPr>
        <w:t>The meeting adjourned at 6:45 p.m.</w:t>
      </w:r>
    </w:p>
    <w:p w14:paraId="5971E89E" w14:textId="77777777" w:rsidR="005C0EF0" w:rsidRPr="005C0EF0" w:rsidRDefault="005C0EF0" w:rsidP="005C0EF0">
      <w:pPr>
        <w:spacing w:after="0" w:line="240" w:lineRule="auto"/>
        <w:ind w:firstLine="720"/>
        <w:rPr>
          <w:rFonts w:ascii="Times New Roman" w:eastAsia="Times New Roman" w:hAnsi="Times New Roman" w:cs="Times New Roman"/>
          <w:kern w:val="0"/>
          <w14:ligatures w14:val="none"/>
        </w:rPr>
      </w:pPr>
      <w:r w:rsidRPr="005C0EF0">
        <w:rPr>
          <w:rFonts w:ascii="Arial" w:eastAsia="Times New Roman" w:hAnsi="Arial" w:cs="Arial"/>
          <w:color w:val="000000"/>
          <w:kern w:val="0"/>
          <w:sz w:val="22"/>
          <w:szCs w:val="22"/>
          <w14:ligatures w14:val="none"/>
        </w:rPr>
        <w:t>Minutes submitted by Karla Pettigrew</w:t>
      </w:r>
    </w:p>
    <w:p w14:paraId="04089592" w14:textId="77777777" w:rsidR="00D84359" w:rsidRDefault="00D84359"/>
    <w:sectPr w:rsidR="00D8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F0"/>
    <w:rsid w:val="001466E4"/>
    <w:rsid w:val="00491DA2"/>
    <w:rsid w:val="005C0EF0"/>
    <w:rsid w:val="009D670D"/>
    <w:rsid w:val="00C93D8F"/>
    <w:rsid w:val="00D84359"/>
    <w:rsid w:val="00F8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EC15"/>
  <w15:chartTrackingRefBased/>
  <w15:docId w15:val="{FE48BBBB-5F50-4911-898D-39EBFD20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EF0"/>
    <w:rPr>
      <w:rFonts w:eastAsiaTheme="majorEastAsia" w:cstheme="majorBidi"/>
      <w:color w:val="272727" w:themeColor="text1" w:themeTint="D8"/>
    </w:rPr>
  </w:style>
  <w:style w:type="paragraph" w:styleId="Title">
    <w:name w:val="Title"/>
    <w:basedOn w:val="Normal"/>
    <w:next w:val="Normal"/>
    <w:link w:val="TitleChar"/>
    <w:uiPriority w:val="10"/>
    <w:qFormat/>
    <w:rsid w:val="005C0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EF0"/>
    <w:pPr>
      <w:spacing w:before="160"/>
      <w:jc w:val="center"/>
    </w:pPr>
    <w:rPr>
      <w:i/>
      <w:iCs/>
      <w:color w:val="404040" w:themeColor="text1" w:themeTint="BF"/>
    </w:rPr>
  </w:style>
  <w:style w:type="character" w:customStyle="1" w:styleId="QuoteChar">
    <w:name w:val="Quote Char"/>
    <w:basedOn w:val="DefaultParagraphFont"/>
    <w:link w:val="Quote"/>
    <w:uiPriority w:val="29"/>
    <w:rsid w:val="005C0EF0"/>
    <w:rPr>
      <w:i/>
      <w:iCs/>
      <w:color w:val="404040" w:themeColor="text1" w:themeTint="BF"/>
    </w:rPr>
  </w:style>
  <w:style w:type="paragraph" w:styleId="ListParagraph">
    <w:name w:val="List Paragraph"/>
    <w:basedOn w:val="Normal"/>
    <w:uiPriority w:val="34"/>
    <w:qFormat/>
    <w:rsid w:val="005C0EF0"/>
    <w:pPr>
      <w:ind w:left="720"/>
      <w:contextualSpacing/>
    </w:pPr>
  </w:style>
  <w:style w:type="character" w:styleId="IntenseEmphasis">
    <w:name w:val="Intense Emphasis"/>
    <w:basedOn w:val="DefaultParagraphFont"/>
    <w:uiPriority w:val="21"/>
    <w:qFormat/>
    <w:rsid w:val="005C0EF0"/>
    <w:rPr>
      <w:i/>
      <w:iCs/>
      <w:color w:val="0F4761" w:themeColor="accent1" w:themeShade="BF"/>
    </w:rPr>
  </w:style>
  <w:style w:type="paragraph" w:styleId="IntenseQuote">
    <w:name w:val="Intense Quote"/>
    <w:basedOn w:val="Normal"/>
    <w:next w:val="Normal"/>
    <w:link w:val="IntenseQuoteChar"/>
    <w:uiPriority w:val="30"/>
    <w:qFormat/>
    <w:rsid w:val="005C0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EF0"/>
    <w:rPr>
      <w:i/>
      <w:iCs/>
      <w:color w:val="0F4761" w:themeColor="accent1" w:themeShade="BF"/>
    </w:rPr>
  </w:style>
  <w:style w:type="character" w:styleId="IntenseReference">
    <w:name w:val="Intense Reference"/>
    <w:basedOn w:val="DefaultParagraphFont"/>
    <w:uiPriority w:val="32"/>
    <w:qFormat/>
    <w:rsid w:val="005C0E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4372</Characters>
  <Application>Microsoft Office Word</Application>
  <DocSecurity>0</DocSecurity>
  <Lines>107</Lines>
  <Paragraphs>37</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Nelson</dc:creator>
  <cp:keywords/>
  <dc:description/>
  <cp:lastModifiedBy>Marsha Nelson</cp:lastModifiedBy>
  <cp:revision>2</cp:revision>
  <dcterms:created xsi:type="dcterms:W3CDTF">2026-01-02T21:12:00Z</dcterms:created>
  <dcterms:modified xsi:type="dcterms:W3CDTF">2026-01-13T18:35:00Z</dcterms:modified>
</cp:coreProperties>
</file>